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FB" w:rsidRDefault="00026D08" w:rsidP="005E3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Rúbrica de C</w:t>
      </w:r>
      <w:r w:rsidR="00E65046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alificación del Examen O</w:t>
      </w:r>
      <w:r w:rsidR="005E37FB" w:rsidRPr="005E37FB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ral de titulación</w:t>
      </w:r>
    </w:p>
    <w:p w:rsidR="00E65046" w:rsidRDefault="00E65046" w:rsidP="00E65046">
      <w:pPr>
        <w:tabs>
          <w:tab w:val="left" w:pos="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Base normativa: Artículo 19 del Instructivo General de Titulación de Grado de </w:t>
      </w:r>
      <w:r w:rsidRPr="00D313B7">
        <w:rPr>
          <w:rFonts w:ascii="Times New Roman" w:hAnsi="Times New Roman" w:cs="Times New Roman"/>
          <w:b/>
          <w:sz w:val="24"/>
          <w:szCs w:val="24"/>
        </w:rPr>
        <w:t>marzo 1ro, 2018</w:t>
      </w:r>
      <w:r w:rsidR="006467DA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E65046" w:rsidRDefault="00E65046" w:rsidP="00E65046">
      <w:pPr>
        <w:tabs>
          <w:tab w:val="left" w:pos="4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CC4" w:rsidRPr="009E16E3" w:rsidRDefault="00940CC4" w:rsidP="00940CC4">
      <w:pPr>
        <w:pStyle w:val="Prrafodelista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E16E3">
        <w:rPr>
          <w:rFonts w:ascii="Times New Roman" w:hAnsi="Times New Roman" w:cs="Times New Roman"/>
          <w:b/>
          <w:sz w:val="24"/>
          <w:szCs w:val="24"/>
        </w:rPr>
        <w:t>DATOS DE IDENTIFICACIÓN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3260"/>
        <w:gridCol w:w="2963"/>
      </w:tblGrid>
      <w:tr w:rsidR="00940CC4" w:rsidTr="005C3354">
        <w:tc>
          <w:tcPr>
            <w:tcW w:w="4219" w:type="dxa"/>
          </w:tcPr>
          <w:p w:rsidR="00940CC4" w:rsidRPr="008260DC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DC">
              <w:rPr>
                <w:rFonts w:ascii="Times New Roman" w:hAnsi="Times New Roman" w:cs="Times New Roman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8775" w:type="dxa"/>
            <w:gridSpan w:val="3"/>
          </w:tcPr>
          <w:p w:rsidR="00940CC4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C4" w:rsidTr="005C3354">
        <w:tc>
          <w:tcPr>
            <w:tcW w:w="4219" w:type="dxa"/>
          </w:tcPr>
          <w:p w:rsidR="00940CC4" w:rsidRPr="008260DC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</w:t>
            </w:r>
            <w:r w:rsidR="00026D08">
              <w:rPr>
                <w:rFonts w:ascii="Times New Roman" w:hAnsi="Times New Roman" w:cs="Times New Roman"/>
                <w:b/>
                <w:sz w:val="24"/>
                <w:szCs w:val="24"/>
              </w:rPr>
              <w:t>re del Docente del Tribunal Lector – Evaluador:</w:t>
            </w:r>
          </w:p>
        </w:tc>
        <w:tc>
          <w:tcPr>
            <w:tcW w:w="8775" w:type="dxa"/>
            <w:gridSpan w:val="3"/>
          </w:tcPr>
          <w:p w:rsidR="00940CC4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C4" w:rsidTr="005C3354">
        <w:tc>
          <w:tcPr>
            <w:tcW w:w="4219" w:type="dxa"/>
          </w:tcPr>
          <w:p w:rsidR="00940CC4" w:rsidRPr="00CC4A33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del trabajo de investigación:</w:t>
            </w:r>
          </w:p>
        </w:tc>
        <w:tc>
          <w:tcPr>
            <w:tcW w:w="8775" w:type="dxa"/>
            <w:gridSpan w:val="3"/>
          </w:tcPr>
          <w:p w:rsidR="00940CC4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F42" w:rsidRDefault="00EE1F42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CC4" w:rsidTr="00256FEF">
        <w:tc>
          <w:tcPr>
            <w:tcW w:w="4219" w:type="dxa"/>
          </w:tcPr>
          <w:p w:rsidR="00940CC4" w:rsidRPr="00CC4A33" w:rsidRDefault="00940CC4" w:rsidP="00E65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33">
              <w:rPr>
                <w:rFonts w:ascii="Times New Roman" w:hAnsi="Times New Roman" w:cs="Times New Roman"/>
                <w:b/>
                <w:sz w:val="24"/>
                <w:szCs w:val="24"/>
              </w:rPr>
              <w:t>Fecha de recep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65046">
              <w:rPr>
                <w:rFonts w:ascii="Times New Roman" w:hAnsi="Times New Roman" w:cs="Times New Roman"/>
                <w:b/>
                <w:sz w:val="24"/>
                <w:szCs w:val="24"/>
              </w:rPr>
              <w:t>ión del Grado Oral</w:t>
            </w:r>
          </w:p>
        </w:tc>
        <w:tc>
          <w:tcPr>
            <w:tcW w:w="2552" w:type="dxa"/>
          </w:tcPr>
          <w:p w:rsidR="00940CC4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40CC4" w:rsidRDefault="00E65046" w:rsidP="00E650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 final otorgada:</w:t>
            </w:r>
          </w:p>
        </w:tc>
        <w:tc>
          <w:tcPr>
            <w:tcW w:w="2963" w:type="dxa"/>
          </w:tcPr>
          <w:p w:rsidR="00940CC4" w:rsidRDefault="00940CC4" w:rsidP="005C33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046" w:rsidRDefault="00E65046" w:rsidP="00E65046">
      <w:pPr>
        <w:pStyle w:val="Prrafodelista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0FE" w:rsidRPr="005A40FE" w:rsidRDefault="00E65046" w:rsidP="005A40FE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046">
        <w:rPr>
          <w:rFonts w:ascii="Times New Roman" w:hAnsi="Times New Roman" w:cs="Times New Roman"/>
          <w:b/>
          <w:sz w:val="24"/>
          <w:szCs w:val="24"/>
        </w:rPr>
        <w:t>Señores/as docentes: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046">
        <w:rPr>
          <w:rFonts w:ascii="Times New Roman" w:hAnsi="Times New Roman" w:cs="Times New Roman"/>
          <w:sz w:val="24"/>
          <w:szCs w:val="24"/>
        </w:rPr>
        <w:t xml:space="preserve">El objetivo del presente Registro de Evaluación es calificar la presentación oral de la investigación realizada por el estudiante, como trabajo de titulación, para ello se solicita considerar los criterios que a continuación se señalan. Tome en cuenta que previo a la presentación de la investigación objeto de esta calificación, usted ha realizado una valoración </w:t>
      </w:r>
      <w:r w:rsidR="00307462">
        <w:rPr>
          <w:rFonts w:ascii="Times New Roman" w:hAnsi="Times New Roman" w:cs="Times New Roman"/>
          <w:sz w:val="24"/>
          <w:szCs w:val="24"/>
        </w:rPr>
        <w:t xml:space="preserve">cualitativa </w:t>
      </w:r>
      <w:r w:rsidRPr="00E65046">
        <w:rPr>
          <w:rFonts w:ascii="Times New Roman" w:hAnsi="Times New Roman" w:cs="Times New Roman"/>
          <w:sz w:val="24"/>
          <w:szCs w:val="24"/>
        </w:rPr>
        <w:t>del trabajo escrito.</w:t>
      </w:r>
    </w:p>
    <w:p w:rsidR="00940CC4" w:rsidRPr="005A40FE" w:rsidRDefault="00940CC4" w:rsidP="005A40FE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0FE">
        <w:rPr>
          <w:rFonts w:ascii="Times New Roman" w:hAnsi="Times New Roman" w:cs="Times New Roman"/>
          <w:b/>
          <w:sz w:val="24"/>
          <w:szCs w:val="24"/>
        </w:rPr>
        <w:t>INSTRUCCIONES:</w:t>
      </w:r>
    </w:p>
    <w:p w:rsidR="008C2BEA" w:rsidRPr="00D313B7" w:rsidRDefault="008C2BEA" w:rsidP="008C2B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3B7">
        <w:rPr>
          <w:rFonts w:ascii="Times New Roman" w:hAnsi="Times New Roman" w:cs="Times New Roman"/>
          <w:sz w:val="24"/>
          <w:szCs w:val="24"/>
        </w:rPr>
        <w:t>Analice críticamente el contenido jurídico científico de la investigación en todas sus fases.</w:t>
      </w:r>
    </w:p>
    <w:p w:rsidR="008C2BEA" w:rsidRPr="00D313B7" w:rsidRDefault="008C2BEA" w:rsidP="008C2B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3B7">
        <w:rPr>
          <w:rFonts w:ascii="Times New Roman" w:hAnsi="Times New Roman" w:cs="Times New Roman"/>
          <w:sz w:val="24"/>
          <w:szCs w:val="24"/>
        </w:rPr>
        <w:t>Evalúe la calidad y estructura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3B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7297">
        <w:rPr>
          <w:rFonts w:ascii="Times New Roman" w:hAnsi="Times New Roman" w:cs="Times New Roman"/>
          <w:sz w:val="24"/>
          <w:szCs w:val="24"/>
        </w:rPr>
        <w:t>defensa</w:t>
      </w:r>
      <w:r>
        <w:rPr>
          <w:rFonts w:ascii="Times New Roman" w:hAnsi="Times New Roman" w:cs="Times New Roman"/>
          <w:sz w:val="24"/>
          <w:szCs w:val="24"/>
        </w:rPr>
        <w:t xml:space="preserve"> oral del</w:t>
      </w:r>
      <w:r w:rsidRPr="00D313B7">
        <w:rPr>
          <w:rFonts w:ascii="Times New Roman" w:hAnsi="Times New Roman" w:cs="Times New Roman"/>
          <w:sz w:val="24"/>
          <w:szCs w:val="24"/>
        </w:rPr>
        <w:t xml:space="preserve"> informe final de la investigación, de acuerdo con los criterios de valoración </w:t>
      </w:r>
      <w:r>
        <w:rPr>
          <w:rFonts w:ascii="Times New Roman" w:hAnsi="Times New Roman" w:cs="Times New Roman"/>
          <w:sz w:val="24"/>
          <w:szCs w:val="24"/>
        </w:rPr>
        <w:t xml:space="preserve">cuantitativos </w:t>
      </w:r>
      <w:r w:rsidRPr="00D313B7">
        <w:rPr>
          <w:rFonts w:ascii="Times New Roman" w:hAnsi="Times New Roman" w:cs="Times New Roman"/>
          <w:sz w:val="24"/>
          <w:szCs w:val="24"/>
        </w:rPr>
        <w:t>señalados.</w:t>
      </w:r>
    </w:p>
    <w:p w:rsidR="00AD174A" w:rsidRDefault="008C2BEA" w:rsidP="00AD174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3B7">
        <w:rPr>
          <w:rFonts w:ascii="Times New Roman" w:hAnsi="Times New Roman" w:cs="Times New Roman"/>
          <w:sz w:val="24"/>
          <w:szCs w:val="24"/>
        </w:rPr>
        <w:t xml:space="preserve">Realice las </w:t>
      </w:r>
      <w:r w:rsidR="004B7297">
        <w:rPr>
          <w:rFonts w:ascii="Times New Roman" w:hAnsi="Times New Roman" w:cs="Times New Roman"/>
          <w:sz w:val="24"/>
          <w:szCs w:val="24"/>
        </w:rPr>
        <w:t>observaciones que considere</w:t>
      </w:r>
      <w:r w:rsidRPr="00D313B7">
        <w:rPr>
          <w:rFonts w:ascii="Times New Roman" w:hAnsi="Times New Roman" w:cs="Times New Roman"/>
          <w:sz w:val="24"/>
          <w:szCs w:val="24"/>
        </w:rPr>
        <w:t xml:space="preserve"> pertinentes.</w:t>
      </w:r>
    </w:p>
    <w:p w:rsidR="00AC736A" w:rsidRDefault="00AC736A" w:rsidP="00940C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C23E0" w:rsidRDefault="006C23E0" w:rsidP="00940C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A40FE" w:rsidRDefault="005A40FE" w:rsidP="00940C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24077" w:rsidRPr="00D313B7" w:rsidRDefault="00F24077" w:rsidP="00F24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3B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4077" w:rsidRDefault="00F24077" w:rsidP="00F24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3B7">
        <w:rPr>
          <w:rFonts w:ascii="Times New Roman" w:hAnsi="Times New Roman" w:cs="Times New Roman"/>
          <w:sz w:val="24"/>
          <w:szCs w:val="24"/>
        </w:rPr>
        <w:t xml:space="preserve">Firma del Docente </w:t>
      </w:r>
      <w:r>
        <w:rPr>
          <w:rFonts w:ascii="Times New Roman" w:hAnsi="Times New Roman" w:cs="Times New Roman"/>
          <w:sz w:val="24"/>
          <w:szCs w:val="24"/>
        </w:rPr>
        <w:t>del Tribunal Lector – Evaluador</w:t>
      </w:r>
    </w:p>
    <w:p w:rsidR="005A40FE" w:rsidRDefault="005A40FE" w:rsidP="00940CC4">
      <w:pPr>
        <w:pStyle w:val="Prrafodelista"/>
        <w:rPr>
          <w:rFonts w:ascii="Times New Roman" w:hAnsi="Times New Roman" w:cs="Times New Roman"/>
        </w:rPr>
      </w:pPr>
    </w:p>
    <w:p w:rsidR="00D453CA" w:rsidRDefault="00D453CA" w:rsidP="00940CC4">
      <w:pPr>
        <w:pStyle w:val="Prrafodelista"/>
        <w:rPr>
          <w:rFonts w:ascii="Times New Roman" w:hAnsi="Times New Roman" w:cs="Times New Roman"/>
        </w:rPr>
      </w:pPr>
    </w:p>
    <w:p w:rsidR="00D453CA" w:rsidRDefault="00D453CA" w:rsidP="00940CC4">
      <w:pPr>
        <w:pStyle w:val="Prrafodelista"/>
        <w:rPr>
          <w:rFonts w:ascii="Times New Roman" w:hAnsi="Times New Roman" w:cs="Times New Roman"/>
        </w:rPr>
      </w:pPr>
    </w:p>
    <w:tbl>
      <w:tblPr>
        <w:tblW w:w="15027" w:type="dxa"/>
        <w:tblCellSpacing w:w="0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6"/>
        <w:gridCol w:w="2668"/>
        <w:gridCol w:w="2693"/>
        <w:gridCol w:w="2693"/>
        <w:gridCol w:w="2499"/>
        <w:gridCol w:w="708"/>
        <w:gridCol w:w="2180"/>
      </w:tblGrid>
      <w:tr w:rsidR="00D453CA" w:rsidRPr="00426286" w:rsidTr="00FA11BF">
        <w:trPr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B23CE" w:rsidRPr="00426286" w:rsidRDefault="005B23CE" w:rsidP="005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 w:rsidRPr="005E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lastRenderedPageBreak/>
              <w:t>Criterios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B23CE" w:rsidRPr="00426286" w:rsidRDefault="006C23E0" w:rsidP="005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B23CE" w:rsidRPr="00426286" w:rsidRDefault="006C23E0" w:rsidP="005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B23CE" w:rsidRPr="00426286" w:rsidRDefault="006C23E0" w:rsidP="005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B23CE" w:rsidRPr="00426286" w:rsidRDefault="00FE6556" w:rsidP="005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B23CE" w:rsidRDefault="00F23B3A" w:rsidP="00F2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 xml:space="preserve"> Nota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5B23CE" w:rsidRPr="005E37FB" w:rsidRDefault="005B23CE" w:rsidP="0081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Observaciones</w:t>
            </w:r>
          </w:p>
        </w:tc>
      </w:tr>
      <w:tr w:rsidR="00D453CA" w:rsidRPr="00426286" w:rsidTr="00FA11BF">
        <w:trPr>
          <w:trHeight w:val="1188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Explicación del problema jurídico de investigación.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5E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Demuestra un completo entendimiento del problema y la investigación realizada.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Demuestra un buen entendimiento</w:t>
            </w:r>
            <w:r w:rsidR="00230B8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aunque no completo,</w:t>
            </w: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del problema y de la investigación realizada.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Demuestra un buen entendimiento de partes de la investigación realizada. 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rece entender muy bien el problema jurídico de investigación.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D453CA" w:rsidRPr="00426286" w:rsidTr="00FA11BF">
        <w:trPr>
          <w:trHeight w:val="1333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Default="005B23CE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Argumentación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DB3405" w:rsidP="0057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5733F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con precisión 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los argumentos jurídicos –</w:t>
            </w:r>
            <w:r w:rsidR="00440634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teóricos que sustentan el problema de investigación.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440634" w:rsidP="0044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con precisión relativa 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los arg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umentos jurídicos –teóricos que sustentan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el problema de investigación.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440634" w:rsidP="004B2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Presenta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con imprecisiones los argumentos jurídicos –teóricos que sustentan el problema de investigación.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38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sustenta de manera lógica , ni emplea  argumentos jurídicos –teóricos.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D453CA" w:rsidRPr="00426286" w:rsidTr="00FA11BF">
        <w:trPr>
          <w:trHeight w:val="1500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12B2C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Organización de ideas en la e</w:t>
            </w:r>
            <w:r w:rsidR="005B23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xposición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6A" w:rsidRPr="00426286" w:rsidRDefault="005B23CE" w:rsidP="00E8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Expone claramente y expresa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sus ideas con lógica.</w:t>
            </w:r>
            <w:r w:rsidR="00F1106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E871C1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Se mantiene en el tema todo 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el tiempo</w:t>
            </w:r>
            <w:r w:rsidR="00E871C1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 (100-95%)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B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Expone con me</w:t>
            </w:r>
            <w:r w:rsidR="00BA59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diana claridad las ideas</w:t>
            </w:r>
            <w:r w:rsidR="00F1106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. 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man</w:t>
            </w:r>
            <w:r w:rsidR="00D453C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tiene en el tema la mayor parte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del tiempo</w:t>
            </w:r>
            <w:r w:rsidR="00D453C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BA59CE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(95 y 80%)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9D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Expone con claridad las ideas, pero éstas no tienen relación con el te</w:t>
            </w:r>
            <w:r w:rsidR="009D3C1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 de investigación</w:t>
            </w:r>
            <w:r w:rsidR="00F1106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. 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 mantiene en</w:t>
            </w:r>
            <w:r w:rsidR="009D3C1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el tema algunas veces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</w:t>
            </w:r>
            <w:r w:rsidR="009D3C1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8726C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(79</w:t>
            </w:r>
            <w:r w:rsidR="009D3C1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8726C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y 5</w:t>
            </w:r>
            <w:r w:rsidR="009D3C1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0%) 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No habla con claridad y es difícil la comprensión de sus ideas. </w:t>
            </w:r>
            <w:r w:rsidR="00F1106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F1106A"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Fue difícil decir cuál fue el tema</w:t>
            </w:r>
            <w:r w:rsidR="009A3394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.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D453CA" w:rsidRPr="00426286" w:rsidTr="00FA11BF">
        <w:trPr>
          <w:trHeight w:val="1500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Comprensión </w:t>
            </w:r>
            <w:r w:rsidR="005E57C1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y capacidad de resolver las preguntas planteadas.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4F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comprende el problema y </w:t>
            </w: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puede con precisión contestar todas las preguntas planteadas.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D453CA" w:rsidRDefault="005B23CE" w:rsidP="00D45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comprende medianamente el problema y </w:t>
            </w: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contestar la mayoría de las preguntas plante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</w:t>
            </w:r>
            <w:r w:rsidR="00D453C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das.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18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comprende con limitaciones el problema estudiado y </w:t>
            </w: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contestar unas pocas preguntas planteadas. 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El estudiante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comprende el problema estudiado y no </w:t>
            </w:r>
            <w:r w:rsidRPr="00426286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puede contestar las preguntas planteadas.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CE" w:rsidRPr="00426286" w:rsidRDefault="005B23CE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D453CA" w:rsidRPr="00426286" w:rsidTr="00FA11BF">
        <w:trPr>
          <w:trHeight w:val="1500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B606D1" w:rsidP="00BA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Evaluación</w:t>
            </w:r>
            <w:r w:rsidR="00B7615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manejo de escenario</w:t>
            </w:r>
            <w:r w:rsidR="00BA600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fluidez de la exposición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y oratoria.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BA600D" w:rsidP="0075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Manejo adecuado del vocabulario jurídico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y del escenario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, </w:t>
            </w:r>
            <w:r w:rsidR="00B7615A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alto nivel de fluidez en la exposici</w:t>
            </w:r>
            <w:r w:rsidR="009765C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ón,</w:t>
            </w:r>
            <w:r w:rsidR="00195075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  <w:r w:rsidR="00497831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manejo adecuado del escenario.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497831" w:rsidP="0018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Manejo medianamente adecuado del vocabulario jurídico, nivel 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medio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 fluidez en la exposició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n, manejo medianamente adecuado del escenario.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497831" w:rsidP="0018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Manejo 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poco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adecuado del vocabulario jurídico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nivel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bajo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 fluidez en la exposición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manejo poco adecuado del escenario.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497831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Manejo 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adecuado del vocabulario jurídico, 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hay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fluidez en la exposición, manejo </w:t>
            </w:r>
            <w:r w:rsidR="00FA11BF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adecuado del escenario.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Default="00B606D1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6D1" w:rsidRPr="00426286" w:rsidRDefault="00B606D1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D453CA" w:rsidRPr="00426286" w:rsidTr="00FA11BF">
        <w:trPr>
          <w:trHeight w:val="398"/>
          <w:tblCellSpacing w:w="0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F1106A" w:rsidRDefault="00F1106A" w:rsidP="0042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C"/>
              </w:rPr>
              <w:t>Nota Promedio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4F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18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18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1EA" w:rsidRPr="00426286" w:rsidRDefault="002F11EA" w:rsidP="00E5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</w:tbl>
    <w:p w:rsidR="00995A9B" w:rsidRPr="005C029D" w:rsidRDefault="00995A9B" w:rsidP="00AD174A">
      <w:pPr>
        <w:rPr>
          <w:rFonts w:ascii="Times New Roman" w:hAnsi="Times New Roman" w:cs="Times New Roman"/>
          <w:b/>
        </w:rPr>
      </w:pPr>
    </w:p>
    <w:sectPr w:rsidR="00995A9B" w:rsidRPr="005C029D" w:rsidSect="009D19D6">
      <w:headerReference w:type="default" r:id="rId8"/>
      <w:footerReference w:type="default" r:id="rId9"/>
      <w:pgSz w:w="15840" w:h="12240" w:orient="landscape"/>
      <w:pgMar w:top="1701" w:right="1418" w:bottom="993" w:left="1418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99C" w:rsidRDefault="00B2799C" w:rsidP="00817789">
      <w:pPr>
        <w:spacing w:after="0" w:line="240" w:lineRule="auto"/>
      </w:pPr>
      <w:r>
        <w:separator/>
      </w:r>
    </w:p>
  </w:endnote>
  <w:endnote w:type="continuationSeparator" w:id="0">
    <w:p w:rsidR="00B2799C" w:rsidRDefault="00B2799C" w:rsidP="0081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912106"/>
      <w:docPartObj>
        <w:docPartGallery w:val="Page Numbers (Bottom of Page)"/>
        <w:docPartUnique/>
      </w:docPartObj>
    </w:sdtPr>
    <w:sdtEndPr/>
    <w:sdtContent>
      <w:p w:rsidR="002B7427" w:rsidRDefault="002B74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D1" w:rsidRPr="00755CD1">
          <w:rPr>
            <w:noProof/>
            <w:lang w:val="es-ES"/>
          </w:rPr>
          <w:t>1</w:t>
        </w:r>
        <w:r>
          <w:fldChar w:fldCharType="end"/>
        </w:r>
      </w:p>
    </w:sdtContent>
  </w:sdt>
  <w:p w:rsidR="002B7427" w:rsidRDefault="002B74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99C" w:rsidRDefault="00B2799C" w:rsidP="00817789">
      <w:pPr>
        <w:spacing w:after="0" w:line="240" w:lineRule="auto"/>
      </w:pPr>
      <w:r>
        <w:separator/>
      </w:r>
    </w:p>
  </w:footnote>
  <w:footnote w:type="continuationSeparator" w:id="0">
    <w:p w:rsidR="00B2799C" w:rsidRDefault="00B2799C" w:rsidP="0081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89" w:rsidRDefault="00817789" w:rsidP="00817789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s-EC"/>
      </w:rPr>
      <w:drawing>
        <wp:inline distT="0" distB="0" distL="0" distR="0" wp14:anchorId="62F9B6FD" wp14:editId="20EDEBF1">
          <wp:extent cx="428625" cy="378792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42" cy="387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7789" w:rsidRPr="00F008B4" w:rsidRDefault="00817789" w:rsidP="00817789">
    <w:pPr>
      <w:pStyle w:val="Encabezado"/>
      <w:jc w:val="center"/>
      <w:rPr>
        <w:rFonts w:ascii="Times New Roman" w:hAnsi="Times New Roman" w:cs="Times New Roman"/>
        <w:b/>
        <w:sz w:val="18"/>
        <w:szCs w:val="24"/>
      </w:rPr>
    </w:pPr>
    <w:r w:rsidRPr="00F008B4">
      <w:rPr>
        <w:rFonts w:ascii="Times New Roman" w:hAnsi="Times New Roman" w:cs="Times New Roman"/>
        <w:b/>
        <w:sz w:val="18"/>
        <w:szCs w:val="24"/>
      </w:rPr>
      <w:t>UNIVERSIDAD CENTRAL DEL ECUADOR</w:t>
    </w:r>
  </w:p>
  <w:p w:rsidR="00817789" w:rsidRPr="00F008B4" w:rsidRDefault="00817789" w:rsidP="00817789">
    <w:pPr>
      <w:pStyle w:val="Encabezado"/>
      <w:jc w:val="center"/>
      <w:rPr>
        <w:rFonts w:ascii="Times New Roman" w:hAnsi="Times New Roman" w:cs="Times New Roman"/>
        <w:b/>
        <w:sz w:val="18"/>
        <w:szCs w:val="24"/>
      </w:rPr>
    </w:pPr>
    <w:r w:rsidRPr="00F008B4">
      <w:rPr>
        <w:rFonts w:ascii="Times New Roman" w:hAnsi="Times New Roman" w:cs="Times New Roman"/>
        <w:b/>
        <w:sz w:val="18"/>
        <w:szCs w:val="24"/>
      </w:rPr>
      <w:t>FACULTAD DE JURISPRUDENCIA, CIENCIAS POLITICAS Y SOCIALES</w:t>
    </w:r>
  </w:p>
  <w:p w:rsidR="00817789" w:rsidRPr="00D453CA" w:rsidRDefault="00817789" w:rsidP="00D453CA">
    <w:pPr>
      <w:pStyle w:val="Encabezado"/>
      <w:jc w:val="center"/>
      <w:rPr>
        <w:rFonts w:ascii="Times New Roman" w:hAnsi="Times New Roman" w:cs="Times New Roman"/>
        <w:b/>
        <w:sz w:val="18"/>
        <w:szCs w:val="24"/>
      </w:rPr>
    </w:pPr>
    <w:r w:rsidRPr="00F008B4">
      <w:rPr>
        <w:rFonts w:ascii="Times New Roman" w:hAnsi="Times New Roman" w:cs="Times New Roman"/>
        <w:b/>
        <w:sz w:val="18"/>
        <w:szCs w:val="24"/>
      </w:rPr>
      <w:t>DIRECCIÓN CARRERA DE DERECHO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7808"/>
    <w:multiLevelType w:val="hybridMultilevel"/>
    <w:tmpl w:val="DD4A111A"/>
    <w:lvl w:ilvl="0" w:tplc="4F2E0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903"/>
    <w:multiLevelType w:val="hybridMultilevel"/>
    <w:tmpl w:val="6E32EA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86"/>
    <w:rsid w:val="00026D08"/>
    <w:rsid w:val="000E05B9"/>
    <w:rsid w:val="00154C77"/>
    <w:rsid w:val="00183FEA"/>
    <w:rsid w:val="00195075"/>
    <w:rsid w:val="001B5251"/>
    <w:rsid w:val="001F6AE2"/>
    <w:rsid w:val="00206B7A"/>
    <w:rsid w:val="00207E0D"/>
    <w:rsid w:val="002123FE"/>
    <w:rsid w:val="00230B83"/>
    <w:rsid w:val="00256FEF"/>
    <w:rsid w:val="002A0000"/>
    <w:rsid w:val="002B7427"/>
    <w:rsid w:val="002F11EA"/>
    <w:rsid w:val="00301DBD"/>
    <w:rsid w:val="00307462"/>
    <w:rsid w:val="0032563F"/>
    <w:rsid w:val="003355B9"/>
    <w:rsid w:val="00381A1C"/>
    <w:rsid w:val="003C5845"/>
    <w:rsid w:val="003D3B11"/>
    <w:rsid w:val="00426286"/>
    <w:rsid w:val="00440634"/>
    <w:rsid w:val="00496FAB"/>
    <w:rsid w:val="00497831"/>
    <w:rsid w:val="004B2639"/>
    <w:rsid w:val="004B7297"/>
    <w:rsid w:val="004F1E0E"/>
    <w:rsid w:val="00503ED1"/>
    <w:rsid w:val="00512B2C"/>
    <w:rsid w:val="005146BF"/>
    <w:rsid w:val="00533BFB"/>
    <w:rsid w:val="005733F3"/>
    <w:rsid w:val="005A40FE"/>
    <w:rsid w:val="005B23CE"/>
    <w:rsid w:val="005C029D"/>
    <w:rsid w:val="005E37FB"/>
    <w:rsid w:val="005E57C1"/>
    <w:rsid w:val="006467DA"/>
    <w:rsid w:val="00660AD9"/>
    <w:rsid w:val="006A2B9A"/>
    <w:rsid w:val="006C23E0"/>
    <w:rsid w:val="00731260"/>
    <w:rsid w:val="00751FCC"/>
    <w:rsid w:val="00755CD1"/>
    <w:rsid w:val="0080726F"/>
    <w:rsid w:val="00817789"/>
    <w:rsid w:val="008726CA"/>
    <w:rsid w:val="008940C0"/>
    <w:rsid w:val="008C2BEA"/>
    <w:rsid w:val="008F79FD"/>
    <w:rsid w:val="00940CC4"/>
    <w:rsid w:val="009765C5"/>
    <w:rsid w:val="00995A9B"/>
    <w:rsid w:val="009A3394"/>
    <w:rsid w:val="009D19D6"/>
    <w:rsid w:val="009D3C1D"/>
    <w:rsid w:val="009E7357"/>
    <w:rsid w:val="00A0775A"/>
    <w:rsid w:val="00A94E01"/>
    <w:rsid w:val="00AC736A"/>
    <w:rsid w:val="00AD174A"/>
    <w:rsid w:val="00B2799C"/>
    <w:rsid w:val="00B606D1"/>
    <w:rsid w:val="00B759F5"/>
    <w:rsid w:val="00B7615A"/>
    <w:rsid w:val="00BA59CE"/>
    <w:rsid w:val="00BA600D"/>
    <w:rsid w:val="00CF28C2"/>
    <w:rsid w:val="00D453CA"/>
    <w:rsid w:val="00D50E54"/>
    <w:rsid w:val="00D809E5"/>
    <w:rsid w:val="00D907A2"/>
    <w:rsid w:val="00DB3405"/>
    <w:rsid w:val="00E537C6"/>
    <w:rsid w:val="00E5512A"/>
    <w:rsid w:val="00E65046"/>
    <w:rsid w:val="00E871C1"/>
    <w:rsid w:val="00E93463"/>
    <w:rsid w:val="00EE1F42"/>
    <w:rsid w:val="00F008B4"/>
    <w:rsid w:val="00F1106A"/>
    <w:rsid w:val="00F23B3A"/>
    <w:rsid w:val="00F24077"/>
    <w:rsid w:val="00F3163E"/>
    <w:rsid w:val="00FA11BF"/>
    <w:rsid w:val="00FA2EF6"/>
    <w:rsid w:val="00FD7E87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5AAEE"/>
  <w15:docId w15:val="{26736F37-6963-4748-B093-6AFAD1B5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26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6286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Prrafodelista">
    <w:name w:val="List Paragraph"/>
    <w:basedOn w:val="Normal"/>
    <w:uiPriority w:val="34"/>
    <w:qFormat/>
    <w:rsid w:val="005E37FB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789"/>
  </w:style>
  <w:style w:type="paragraph" w:styleId="Piedepgina">
    <w:name w:val="footer"/>
    <w:basedOn w:val="Normal"/>
    <w:link w:val="PiedepginaCar"/>
    <w:uiPriority w:val="99"/>
    <w:unhideWhenUsed/>
    <w:rsid w:val="00817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789"/>
  </w:style>
  <w:style w:type="paragraph" w:styleId="Textodeglobo">
    <w:name w:val="Balloon Text"/>
    <w:basedOn w:val="Normal"/>
    <w:link w:val="TextodegloboCar"/>
    <w:uiPriority w:val="99"/>
    <w:semiHidden/>
    <w:unhideWhenUsed/>
    <w:rsid w:val="0081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4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545A-CD0D-4AD2-B471-67BE1C41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Remigia</cp:lastModifiedBy>
  <cp:revision>30</cp:revision>
  <dcterms:created xsi:type="dcterms:W3CDTF">2018-11-21T15:28:00Z</dcterms:created>
  <dcterms:modified xsi:type="dcterms:W3CDTF">2018-12-04T20:04:00Z</dcterms:modified>
</cp:coreProperties>
</file>